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F033" w14:textId="77777777" w:rsidR="001A6691" w:rsidRPr="007D6C30" w:rsidRDefault="001A6691" w:rsidP="007D6C30">
      <w:pPr>
        <w:jc w:val="center"/>
        <w:rPr>
          <w:b/>
          <w:bCs/>
        </w:rPr>
      </w:pPr>
      <w:r w:rsidRPr="007D6C30">
        <w:rPr>
          <w:b/>
          <w:bCs/>
        </w:rPr>
        <w:t>Trabzon Üniversitesi İlahiyat Fakültesi Erasmus Değişim Programı</w:t>
      </w:r>
    </w:p>
    <w:p w14:paraId="12F79989" w14:textId="124958FD" w:rsidR="00650F58" w:rsidRDefault="001A6691" w:rsidP="007D6C30">
      <w:pPr>
        <w:jc w:val="center"/>
        <w:rPr>
          <w:b/>
          <w:bCs/>
        </w:rPr>
      </w:pPr>
      <w:r w:rsidRPr="007D6C30">
        <w:rPr>
          <w:b/>
          <w:bCs/>
        </w:rPr>
        <w:t>Geri Bildirim Anketi Raporu</w:t>
      </w:r>
    </w:p>
    <w:p w14:paraId="0316EE0F" w14:textId="77777777" w:rsidR="000E5469" w:rsidRPr="007D6C30" w:rsidRDefault="000E5469" w:rsidP="007D6C30">
      <w:pPr>
        <w:jc w:val="center"/>
        <w:rPr>
          <w:b/>
          <w:bCs/>
        </w:rPr>
      </w:pPr>
    </w:p>
    <w:p w14:paraId="33CA657C" w14:textId="33388E9A" w:rsidR="001A6691" w:rsidRDefault="00C9005B" w:rsidP="007D6C30">
      <w:pPr>
        <w:jc w:val="both"/>
      </w:pPr>
      <w:r w:rsidRPr="007D6C30">
        <w:t xml:space="preserve">Trabzon Üniversitesi İlahiyat Fakültesi Erasmus Değişim Programı </w:t>
      </w:r>
      <w:r w:rsidR="00253CCA" w:rsidRPr="007D6C30">
        <w:t>koordinatörlüğünce</w:t>
      </w:r>
      <w:r w:rsidR="005C342E" w:rsidRPr="007D6C30">
        <w:t>,</w:t>
      </w:r>
      <w:r w:rsidRPr="007D6C30">
        <w:t xml:space="preserve"> 2024-2025 Akademik Yılı güz döneminde </w:t>
      </w:r>
      <w:r w:rsidR="005C342E" w:rsidRPr="007D6C30">
        <w:t xml:space="preserve">fakültemizde Letonya Üniversitesi, Teoloji Fakültesi’nden Erasmus Değişim Programı öğrencisi </w:t>
      </w:r>
      <w:r w:rsidR="00253CCA" w:rsidRPr="007D6C30">
        <w:t xml:space="preserve">olarak bulunan Madara Melberga isimli öğrenciye bir geri </w:t>
      </w:r>
      <w:r w:rsidR="007D6C30" w:rsidRPr="007D6C30">
        <w:t>bildirim anketi uygulanmıştır. Ankette aşağıdaki sorular sorulmuştur:</w:t>
      </w:r>
    </w:p>
    <w:p w14:paraId="11897D12" w14:textId="77777777" w:rsidR="000E5469" w:rsidRPr="007D6C30" w:rsidRDefault="000E5469" w:rsidP="007D6C30">
      <w:pPr>
        <w:jc w:val="both"/>
      </w:pPr>
    </w:p>
    <w:p w14:paraId="2C9C72F9" w14:textId="61A3A5DB" w:rsidR="001A6691" w:rsidRPr="007D6C30" w:rsidRDefault="001A6691" w:rsidP="007D6C30">
      <w:pPr>
        <w:jc w:val="both"/>
      </w:pPr>
      <w:r w:rsidRPr="007D6C30">
        <w:t>Trabzon Üniversitesi Erasmus Ofisi'nin gerekli konularda size yardımcı olduğunu düşünüyor musunuz?</w:t>
      </w:r>
    </w:p>
    <w:p w14:paraId="57C2451C" w14:textId="77777777" w:rsidR="001A6691" w:rsidRPr="007D6C30" w:rsidRDefault="001A6691" w:rsidP="007D6C30">
      <w:pPr>
        <w:jc w:val="both"/>
      </w:pPr>
      <w:r w:rsidRPr="007D6C30">
        <w:t>Trabzon Üniversitesi İlahiyat Fakültesi Erasmus koordinatörünün gerekli konularda size yardımcı olduğunu düşünüyor musunuz?</w:t>
      </w:r>
    </w:p>
    <w:p w14:paraId="112988DA" w14:textId="1ACFC10E" w:rsidR="001A6691" w:rsidRPr="007D6C30" w:rsidRDefault="001A6691" w:rsidP="007D6C30">
      <w:pPr>
        <w:jc w:val="both"/>
      </w:pPr>
      <w:r w:rsidRPr="007D6C30">
        <w:t>Erasmus ofisi tarafından konaklama</w:t>
      </w:r>
      <w:r w:rsidR="00F505D1">
        <w:t xml:space="preserve"> yeri</w:t>
      </w:r>
      <w:r w:rsidRPr="007D6C30">
        <w:t xml:space="preserve"> konusunda yeterli destek sağlandı mı?</w:t>
      </w:r>
    </w:p>
    <w:p w14:paraId="1DE40E6A" w14:textId="315C4747" w:rsidR="001A6691" w:rsidRPr="007D6C30" w:rsidRDefault="001A6691" w:rsidP="007D6C30">
      <w:pPr>
        <w:jc w:val="both"/>
      </w:pPr>
      <w:r w:rsidRPr="007D6C30">
        <w:t>Konaklama</w:t>
      </w:r>
      <w:r w:rsidR="00F505D1">
        <w:t xml:space="preserve"> yerinizden</w:t>
      </w:r>
      <w:r w:rsidRPr="007D6C30">
        <w:t xml:space="preserve"> memnun kaldınız mı?</w:t>
      </w:r>
    </w:p>
    <w:p w14:paraId="16D4E00F" w14:textId="3FFA6BDD" w:rsidR="001A6691" w:rsidRPr="007D6C30" w:rsidRDefault="001A6691" w:rsidP="007D6C30">
      <w:pPr>
        <w:jc w:val="both"/>
      </w:pPr>
      <w:r w:rsidRPr="007D6C30">
        <w:t xml:space="preserve">Trabzon'da Erasmus öğrencisi olmanın olumlu ve </w:t>
      </w:r>
      <w:r w:rsidR="006205DD">
        <w:t>konforlu</w:t>
      </w:r>
      <w:r w:rsidRPr="007D6C30">
        <w:t xml:space="preserve"> olduğunu düşünüyor musunuz?</w:t>
      </w:r>
    </w:p>
    <w:p w14:paraId="6119E601" w14:textId="77777777" w:rsidR="001A6691" w:rsidRPr="007D6C30" w:rsidRDefault="001A6691" w:rsidP="007D6C30">
      <w:pPr>
        <w:jc w:val="both"/>
      </w:pPr>
      <w:r w:rsidRPr="007D6C30">
        <w:t>İlahiyat Fakültesi'nde size yeterli ders seçeneği sunuldu mu?</w:t>
      </w:r>
    </w:p>
    <w:p w14:paraId="7DFF2E69" w14:textId="77777777" w:rsidR="001A6691" w:rsidRPr="007D6C30" w:rsidRDefault="001A6691" w:rsidP="007D6C30">
      <w:pPr>
        <w:jc w:val="both"/>
      </w:pPr>
      <w:r w:rsidRPr="007D6C30">
        <w:t>Aldığınız derslerden yeterince faydalandığınızı düşünüyor musunuz?</w:t>
      </w:r>
    </w:p>
    <w:p w14:paraId="6B4C2CD2" w14:textId="3D7C07F8" w:rsidR="001A6691" w:rsidRPr="007D6C30" w:rsidRDefault="001A6691" w:rsidP="007D6C30">
      <w:pPr>
        <w:jc w:val="both"/>
      </w:pPr>
      <w:r w:rsidRPr="007D6C30">
        <w:t xml:space="preserve">Derslerde iletişim açısından öğretim </w:t>
      </w:r>
      <w:r w:rsidR="006205DD">
        <w:t>üyelerinin</w:t>
      </w:r>
      <w:r w:rsidRPr="007D6C30">
        <w:t xml:space="preserve"> yeterli olduğunu düşünüyor musunuz?</w:t>
      </w:r>
    </w:p>
    <w:p w14:paraId="4A846AD8" w14:textId="77777777" w:rsidR="001A6691" w:rsidRPr="007D6C30" w:rsidRDefault="001A6691" w:rsidP="007D6C30">
      <w:pPr>
        <w:jc w:val="both"/>
      </w:pPr>
      <w:r w:rsidRPr="007D6C30">
        <w:t>Derslerde ihtiyaç duyduğunuz kaynaklara erişebildiniz mi?</w:t>
      </w:r>
    </w:p>
    <w:p w14:paraId="7609B44E" w14:textId="77777777" w:rsidR="001A6691" w:rsidRPr="007D6C30" w:rsidRDefault="001A6691" w:rsidP="007D6C30">
      <w:pPr>
        <w:jc w:val="both"/>
      </w:pPr>
      <w:r w:rsidRPr="007D6C30">
        <w:t>Derslerinizde ve diğer çalışmalarınızda yeterli destek sağlandı mı?</w:t>
      </w:r>
    </w:p>
    <w:p w14:paraId="79474CA5" w14:textId="00A370BB" w:rsidR="001A6691" w:rsidRPr="007D6C30" w:rsidRDefault="00AD2261" w:rsidP="007D6C30">
      <w:pPr>
        <w:jc w:val="both"/>
      </w:pPr>
      <w:r w:rsidRPr="00AD2261">
        <w:t xml:space="preserve">Öğretim üyelerinin </w:t>
      </w:r>
      <w:r w:rsidR="001A6691" w:rsidRPr="007D6C30">
        <w:t>size yaklaşımından memnun kaldınız mı?</w:t>
      </w:r>
    </w:p>
    <w:p w14:paraId="6E602D91" w14:textId="77777777" w:rsidR="001A6691" w:rsidRPr="007D6C30" w:rsidRDefault="001A6691" w:rsidP="007D6C30">
      <w:pPr>
        <w:jc w:val="both"/>
      </w:pPr>
      <w:r w:rsidRPr="007D6C30">
        <w:t>Öğretim üyelerinin size yeterli destek sağladığını düşünüyor musunuz?</w:t>
      </w:r>
    </w:p>
    <w:p w14:paraId="1E233E1E" w14:textId="77777777" w:rsidR="001A6691" w:rsidRPr="007D6C30" w:rsidRDefault="001A6691" w:rsidP="007D6C30">
      <w:pPr>
        <w:jc w:val="both"/>
      </w:pPr>
      <w:r w:rsidRPr="007D6C30">
        <w:t>Fakültedeki öğrencilerle yeterince iletişim kurduğunuzu düşünüyor musunuz?</w:t>
      </w:r>
    </w:p>
    <w:p w14:paraId="6E7D8D78" w14:textId="77777777" w:rsidR="001A6691" w:rsidRPr="007D6C30" w:rsidRDefault="001A6691" w:rsidP="007D6C30">
      <w:pPr>
        <w:jc w:val="both"/>
      </w:pPr>
      <w:r w:rsidRPr="007D6C30">
        <w:t>Fakülte kütüphanesinin uluslararası öğrenciler için yeterli olduğunu düşünüyor musunuz?</w:t>
      </w:r>
    </w:p>
    <w:p w14:paraId="1EEF9C8E" w14:textId="77777777" w:rsidR="001A6691" w:rsidRPr="007D6C30" w:rsidRDefault="001A6691" w:rsidP="007D6C30">
      <w:pPr>
        <w:jc w:val="both"/>
      </w:pPr>
      <w:r w:rsidRPr="007D6C30">
        <w:t>Fakültedeki internete ve çevrimiçi hizmetlere erişimin yeterli olduğunu düşünüyor musunuz?</w:t>
      </w:r>
    </w:p>
    <w:p w14:paraId="188FE4DC" w14:textId="77777777" w:rsidR="001A6691" w:rsidRPr="007D6C30" w:rsidRDefault="001A6691" w:rsidP="007D6C30">
      <w:pPr>
        <w:jc w:val="both"/>
      </w:pPr>
      <w:r w:rsidRPr="007D6C30">
        <w:t>Fakültenin fiziksel yapısını yeterli buldunuz mu?</w:t>
      </w:r>
    </w:p>
    <w:p w14:paraId="104E3E06" w14:textId="77777777" w:rsidR="001A6691" w:rsidRPr="007D6C30" w:rsidRDefault="001A6691" w:rsidP="007D6C30">
      <w:pPr>
        <w:jc w:val="both"/>
      </w:pPr>
      <w:r w:rsidRPr="007D6C30">
        <w:t>Trabzon Üniversitesi İlahiyat Fakültesi'nde Erasmus öğrencisi olmanın sizin için yararlı olduğunu düşünüyor musunuz?</w:t>
      </w:r>
    </w:p>
    <w:p w14:paraId="659904C6" w14:textId="77777777" w:rsidR="001A6691" w:rsidRPr="007D6C30" w:rsidRDefault="001A6691" w:rsidP="007D6C30">
      <w:pPr>
        <w:jc w:val="both"/>
      </w:pPr>
      <w:r w:rsidRPr="007D6C30">
        <w:t>Trabzon Üniversitesi İlahiyat Fakültesi'nde Erasmus öğrencisi olmayı önerir misiniz?</w:t>
      </w:r>
    </w:p>
    <w:p w14:paraId="316684A8" w14:textId="77777777" w:rsidR="001A6691" w:rsidRPr="007D6C30" w:rsidRDefault="001A6691" w:rsidP="007D6C30">
      <w:pPr>
        <w:jc w:val="both"/>
      </w:pPr>
      <w:r w:rsidRPr="007D6C30">
        <w:t>Türkiye'de, Trabzon'da ve ilahiyat fakültesinde herhangi bir özel sorunla karşılaştınız mı?</w:t>
      </w:r>
    </w:p>
    <w:p w14:paraId="11B1903D" w14:textId="05C2CA27" w:rsidR="001A6691" w:rsidRPr="007D6C30" w:rsidRDefault="001A6691" w:rsidP="007D6C30">
      <w:pPr>
        <w:jc w:val="both"/>
      </w:pPr>
      <w:r w:rsidRPr="007D6C30">
        <w:t xml:space="preserve">Trabzon Üniversitesi İlahiyat Fakültesi'ndeki Erasmus programı için iyileştirilmesi gerektiğini düşündüğünüz bir </w:t>
      </w:r>
      <w:r w:rsidR="008204D7">
        <w:t>husus</w:t>
      </w:r>
      <w:r w:rsidRPr="007D6C30">
        <w:t xml:space="preserve"> var mı?</w:t>
      </w:r>
    </w:p>
    <w:p w14:paraId="1000C94E" w14:textId="46379B3E" w:rsidR="001A6691" w:rsidRDefault="001A6691" w:rsidP="007D6C30">
      <w:pPr>
        <w:jc w:val="both"/>
      </w:pPr>
      <w:r w:rsidRPr="007D6C30">
        <w:t xml:space="preserve">Başka belirtmek istediğiniz bir </w:t>
      </w:r>
      <w:r w:rsidR="008204D7">
        <w:t>husus</w:t>
      </w:r>
      <w:r w:rsidRPr="007D6C30">
        <w:t xml:space="preserve"> var mı?</w:t>
      </w:r>
    </w:p>
    <w:p w14:paraId="7C22085E" w14:textId="13568C9A" w:rsidR="00347E42" w:rsidRDefault="00EB3CB1" w:rsidP="007D6C30">
      <w:pPr>
        <w:jc w:val="both"/>
      </w:pPr>
      <w:r>
        <w:lastRenderedPageBreak/>
        <w:t xml:space="preserve">Öğrencinin verdiği cevaplar göz ününde bulundurulduğunda İlahiyat </w:t>
      </w:r>
      <w:r w:rsidR="0017522A">
        <w:t xml:space="preserve">fakültesinin Erasmus </w:t>
      </w:r>
      <w:r>
        <w:t>değ</w:t>
      </w:r>
      <w:r w:rsidR="0017522A">
        <w:t>işim programı çerçevesinde yüksek oranda</w:t>
      </w:r>
      <w:r w:rsidR="0039291C">
        <w:t xml:space="preserve"> başarı sağladığı görülmektedir. Bununla birlikte </w:t>
      </w:r>
      <w:r w:rsidR="00594454">
        <w:t xml:space="preserve">yapılan </w:t>
      </w:r>
      <w:r w:rsidR="0039291C">
        <w:t>anket</w:t>
      </w:r>
      <w:r w:rsidR="00594454">
        <w:t xml:space="preserve"> </w:t>
      </w:r>
      <w:r w:rsidR="00347E42">
        <w:t>aşağıdaki hu</w:t>
      </w:r>
      <w:r w:rsidR="00594454">
        <w:t>suslar</w:t>
      </w:r>
      <w:r w:rsidR="008204D7">
        <w:t xml:space="preserve">ın </w:t>
      </w:r>
      <w:r w:rsidR="00594454">
        <w:t>geliş</w:t>
      </w:r>
      <w:r w:rsidR="008204D7">
        <w:t>tirilmesi</w:t>
      </w:r>
      <w:r w:rsidR="00594454">
        <w:t xml:space="preserve"> gerekliliğini ortaya koym</w:t>
      </w:r>
      <w:r w:rsidR="00347E42">
        <w:t>aktadır:</w:t>
      </w:r>
    </w:p>
    <w:p w14:paraId="55CA3F65" w14:textId="18E054CB" w:rsidR="00347E42" w:rsidRDefault="00347E42" w:rsidP="00347E42">
      <w:pPr>
        <w:pStyle w:val="ListeParagraf"/>
        <w:numPr>
          <w:ilvl w:val="0"/>
          <w:numId w:val="1"/>
        </w:numPr>
        <w:jc w:val="both"/>
      </w:pPr>
      <w:r>
        <w:t>F</w:t>
      </w:r>
      <w:r w:rsidR="00594454">
        <w:t>akülte kütüphanesi yaban</w:t>
      </w:r>
      <w:r>
        <w:t>cı</w:t>
      </w:r>
      <w:r w:rsidR="00594454">
        <w:t xml:space="preserve"> dilde (İngilizce) kaynaklar </w:t>
      </w:r>
      <w:r w:rsidR="00523F83">
        <w:t>bakımından geliştirilme</w:t>
      </w:r>
      <w:r>
        <w:t>lidir.</w:t>
      </w:r>
    </w:p>
    <w:p w14:paraId="338FDAA8" w14:textId="77777777" w:rsidR="00820D87" w:rsidRDefault="00820D87" w:rsidP="00347E42">
      <w:pPr>
        <w:pStyle w:val="ListeParagraf"/>
        <w:numPr>
          <w:ilvl w:val="0"/>
          <w:numId w:val="1"/>
        </w:numPr>
        <w:jc w:val="both"/>
      </w:pPr>
      <w:r>
        <w:t>Yerli öğrenciler ile yabancı ö</w:t>
      </w:r>
      <w:r w:rsidR="00347E42">
        <w:t>ğre</w:t>
      </w:r>
      <w:r>
        <w:t>ncilerin iletişim olanakları artırılmalıdır.</w:t>
      </w:r>
    </w:p>
    <w:p w14:paraId="6BD0038B" w14:textId="33D2DB1F" w:rsidR="0072161B" w:rsidRDefault="00820D87" w:rsidP="00347E42">
      <w:pPr>
        <w:pStyle w:val="ListeParagraf"/>
        <w:numPr>
          <w:ilvl w:val="0"/>
          <w:numId w:val="1"/>
        </w:numPr>
        <w:jc w:val="both"/>
      </w:pPr>
      <w:r>
        <w:t>Öğrencilerin Trabzon’daki barınma yerleri konusunda daha fazla alternatife sahip olunmalı</w:t>
      </w:r>
      <w:r w:rsidR="0072161B">
        <w:t>dır. M</w:t>
      </w:r>
      <w:r>
        <w:t>ümkünse b</w:t>
      </w:r>
      <w:r w:rsidR="0072161B">
        <w:t xml:space="preserve">arınma yeri meselesi </w:t>
      </w:r>
      <w:r w:rsidR="00516E32">
        <w:t>ü</w:t>
      </w:r>
      <w:r w:rsidR="0072161B">
        <w:t>niversite bünyesinde sağlanacak mekânlarla çözülmelidir.</w:t>
      </w:r>
    </w:p>
    <w:p w14:paraId="4AF5C7F2" w14:textId="77777777" w:rsidR="00516E32" w:rsidRDefault="00516E32" w:rsidP="00516E32">
      <w:pPr>
        <w:jc w:val="both"/>
      </w:pPr>
    </w:p>
    <w:p w14:paraId="66739A63" w14:textId="55AB0D4A" w:rsidR="00516E32" w:rsidRDefault="00516E32" w:rsidP="00516E32">
      <w:pPr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20B9317" wp14:editId="3B9EFE68">
                <wp:simplePos x="0" y="0"/>
                <wp:positionH relativeFrom="column">
                  <wp:posOffset>3985895</wp:posOffset>
                </wp:positionH>
                <wp:positionV relativeFrom="paragraph">
                  <wp:posOffset>-222250</wp:posOffset>
                </wp:positionV>
                <wp:extent cx="1286170" cy="1006475"/>
                <wp:effectExtent l="38100" t="38100" r="47625" b="41275"/>
                <wp:wrapNone/>
                <wp:docPr id="581180375" name="Mürekkep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86170" cy="1006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5303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313.5pt;margin-top:-17.85pt;width:101.95pt;height:7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">
                <v:imagedata r:id="rId6" o:title=""/>
              </v:shape>
            </w:pict>
          </mc:Fallback>
        </mc:AlternateContent>
      </w:r>
    </w:p>
    <w:p w14:paraId="2F10F5B1" w14:textId="1E29BF3B" w:rsidR="00516E32" w:rsidRDefault="00516E32" w:rsidP="00516E32">
      <w:pPr>
        <w:ind w:left="6372"/>
        <w:jc w:val="both"/>
      </w:pPr>
      <w:r>
        <w:t xml:space="preserve">     05.01.2025</w:t>
      </w:r>
    </w:p>
    <w:p w14:paraId="09B1C533" w14:textId="4BC3BC05" w:rsidR="00516E32" w:rsidRDefault="00516E32" w:rsidP="00516E32">
      <w:pPr>
        <w:ind w:left="5664" w:firstLine="708"/>
        <w:jc w:val="both"/>
      </w:pPr>
      <w:r>
        <w:t>Doç. Dr. Ali Gül</w:t>
      </w:r>
    </w:p>
    <w:p w14:paraId="07FADD34" w14:textId="35034452" w:rsidR="00516E32" w:rsidRDefault="00516E32" w:rsidP="00516E32">
      <w:pPr>
        <w:ind w:left="3540" w:firstLine="708"/>
        <w:jc w:val="both"/>
      </w:pPr>
      <w:r>
        <w:t xml:space="preserve">                        İlahiyat Fakültesi Erasmus Koordinatörü</w:t>
      </w:r>
    </w:p>
    <w:p w14:paraId="7C65757E" w14:textId="59C2E796" w:rsidR="00EB3CB1" w:rsidRPr="007D6C30" w:rsidRDefault="00EB3CB1" w:rsidP="00DF71C5">
      <w:pPr>
        <w:pStyle w:val="ListeParagraf"/>
        <w:jc w:val="both"/>
      </w:pPr>
    </w:p>
    <w:sectPr w:rsidR="00EB3CB1" w:rsidRPr="007D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93E"/>
    <w:multiLevelType w:val="hybridMultilevel"/>
    <w:tmpl w:val="801E80F2"/>
    <w:lvl w:ilvl="0" w:tplc="285E0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5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91"/>
    <w:rsid w:val="000E5469"/>
    <w:rsid w:val="0017522A"/>
    <w:rsid w:val="001A6691"/>
    <w:rsid w:val="00253CCA"/>
    <w:rsid w:val="002D64D9"/>
    <w:rsid w:val="00347E42"/>
    <w:rsid w:val="0039291C"/>
    <w:rsid w:val="003C2D85"/>
    <w:rsid w:val="00516E32"/>
    <w:rsid w:val="00523F83"/>
    <w:rsid w:val="00594454"/>
    <w:rsid w:val="005C342E"/>
    <w:rsid w:val="006144B0"/>
    <w:rsid w:val="006205DD"/>
    <w:rsid w:val="00650F58"/>
    <w:rsid w:val="006B309D"/>
    <w:rsid w:val="0072161B"/>
    <w:rsid w:val="007D680B"/>
    <w:rsid w:val="007D6C30"/>
    <w:rsid w:val="008175DB"/>
    <w:rsid w:val="008204D7"/>
    <w:rsid w:val="00820D87"/>
    <w:rsid w:val="00822636"/>
    <w:rsid w:val="00852230"/>
    <w:rsid w:val="00897A4D"/>
    <w:rsid w:val="00AA186E"/>
    <w:rsid w:val="00AD2261"/>
    <w:rsid w:val="00BF1D02"/>
    <w:rsid w:val="00C9005B"/>
    <w:rsid w:val="00D11AB4"/>
    <w:rsid w:val="00DF71C5"/>
    <w:rsid w:val="00EB3CB1"/>
    <w:rsid w:val="00F505D1"/>
    <w:rsid w:val="00F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5E27"/>
  <w15:chartTrackingRefBased/>
  <w15:docId w15:val="{4951F769-B2BF-449C-80A4-D617A5BF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6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6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6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6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6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6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6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6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66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66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66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66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66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66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6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6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6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66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66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66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6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66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6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4T13:02:41.558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2753 24575,'2'3'0,"1"1"0,-1-1 0,1 0 0,0 0 0,0 0 0,1 0 0,-1-1 0,1 1 0,-1-1 0,1 0 0,0 0 0,0 0 0,0 0 0,0-1 0,0 0 0,0 0 0,0 0 0,0 0 0,0 0 0,1-1 0,7 0 0,8 0 0,0 0 0,0-2 0,25-4 0,-7-3 0,0-1 0,-1-2 0,-1-1 0,0-2 0,-1-2 0,0-1 0,-2-1 0,0-2 0,-1-2 0,-1 0 0,-2-2 0,36-38 0,8-19 0,-3-4 0,-4-2 0,60-105 0,-58 80 0,-4-3 0,-6-2 0,-6-3 0,-4-2 0,-6-2 0,-5-2 0,-6-1 0,19-174 0,-45 253 0,-3 0 0,-4-68 0,0 101 0,0-1 0,0 1 0,-2-1 0,0 1 0,-1 0 0,0 0 0,-1 1 0,-1 0 0,-1 0 0,-12-19 0,19 32 0,0 0 0,-1 0 0,1 0 0,0 0 0,-1 0 0,0 1 0,1-1 0,-1 0 0,0 1 0,0 0 0,0-1 0,0 1 0,0 0 0,0 0 0,0 0 0,0 0 0,-1 0 0,1 0 0,0 1 0,-1-1 0,1 1 0,0 0 0,-1-1 0,1 1 0,0 0 0,-1 0 0,1 1 0,-1-1 0,1 0 0,0 1 0,0 0 0,-1-1 0,1 1 0,0 0 0,0 0 0,0 0 0,0 0 0,0 1 0,0-1 0,-3 3 0,-6 6 0,0 1 0,1 0 0,0 1 0,1 0 0,-10 15 0,19-26 0,-51 76 0,4 2 0,-54 126 0,77-147 0,4 1 0,2 0 0,2 1 0,-12 106 0,26-148 0,-13 187 0,14-179 0,2-1 0,1 0 0,1 1 0,1-1 0,13 46 0,-16-67 0,1-1 0,-1 1 0,1 0 0,-1-1 0,1 0 0,0 1 0,0-1 0,1 0 0,4 6 0,-6-9 0,-1 1 0,1-1 0,-1 0 0,1 0 0,-1 1 0,1-1 0,-1 0 0,1 0 0,0 0 0,-1 1 0,1-1 0,-1 0 0,1 0 0,-1 0 0,1 0 0,0 0 0,-1 0 0,1 0 0,-1 0 0,1 0 0,-1-1 0,1 1 0,0 0 0,-1 0 0,1-1 0,16-20 0,81-206 0,-72 177 0,1 0 0,3 2 0,1 1 0,3 2 0,44-47 0,-74 89 0,-1-1 0,0 1 0,1 0 0,0 0 0,0 0 0,0 1 0,0-1 0,0 1 0,1 0 0,-1 0 0,6-1 0,-8 3 0,0 0 0,0 0 0,0 0 0,0 0 0,0 1 0,1-1 0,-1 1 0,0-1 0,0 1 0,0 0 0,0-1 0,-1 1 0,1 0 0,0 0 0,0 1 0,0-1 0,-1 0 0,1 1 0,-1-1 0,1 1 0,-1-1 0,1 1 0,-1-1 0,0 1 0,2 4 0,10 14 0,-2 1 0,0 1 0,-1 0 0,10 31 0,20 100 0,2 5 0,-41-156 0,-1 1 0,1-1 0,0 0 0,0 1 0,0-1 0,0 0 0,1 0 0,-1 0 0,0 0 0,1 0 0,2 3 0,-3-5 0,-1 0 0,1 0 0,-1 0 0,1 0 0,-1 1 0,0-1 0,1 0 0,-1 0 0,1 0 0,-1 0 0,1 0 0,-1 0 0,1 0 0,-1 0 0,1 0 0,-1-1 0,0 1 0,1 0 0,-1 0 0,1 0 0,-1 0 0,1-1 0,-1 1 0,0 0 0,1 0 0,-1-1 0,0 1 0,1 0 0,-1-1 0,0 1 0,1 0 0,-1-1 0,0 1 0,1-1 0,3-6 0,0 0 0,-1-1 0,0 1 0,0-1 0,2-11 0,22-89 0,16-52 0,-42 157 0,-1 0 0,1 0 0,0 1 0,0-1 0,0 0 0,1 1 0,-1-1 0,1 1 0,-1 0 0,1-1 0,0 1 0,0 0 0,0 0 0,0 0 0,5-3 0,-7 5 0,1 0 0,0-1 0,-1 1 0,1 0 0,0 0 0,-1 0 0,1 0 0,0 0 0,-1 1 0,1-1 0,0 0 0,-1 0 0,1 0 0,0 0 0,-1 1 0,1-1 0,-1 0 0,1 1 0,-1-1 0,1 0 0,0 1 0,-1-1 0,1 1 0,0 0 0,15 27 0,4 25 0,21 101 0,-8-27 0,-18-91 0,-15-35 0,0-1 0,1 1 0,-1 0 0,0-1 0,1 1 0,-1-1 0,1 1 0,-1 0 0,1-1 0,-1 1 0,1-1 0,0 0 0,-1 1 0,1-1 0,-1 0 0,1 1 0,0-1 0,0 0 0,-1 1 0,1-1 0,0 0 0,-1 0 0,1 0 0,1 0 0,1-2 0,-1 0 0,1 0 0,-1 0 0,1 0 0,-1 0 0,1-1 0,-1 1 0,0-1 0,0 0 0,-1 0 0,1 1 0,-1-1 0,1 0 0,-1-1 0,0 1 0,1-4 0,41-110 0,-25 64 0,28-59 0,-45 108 0,1 0 0,0 1 0,0-1 0,0 0 0,0 0 0,1 1 0,-1 0 0,1-1 0,0 1 0,0 0 0,0 0 0,0 0 0,0 1 0,1-1 0,0 1 0,6-4 0,-9 6 0,1 0 0,-1 0 0,0 0 0,0 0 0,0 1 0,0-1 0,1 0 0,-1 0 0,0 1 0,0-1 0,0 0 0,0 1 0,0 0 0,0-1 0,0 1 0,0-1 0,0 1 0,0 0 0,0 0 0,0 0 0,1 1 0,2 3 0,-1-1 0,0 1 0,0 0 0,-1 0 0,0 0 0,4 10 0,6 28 0,-1 0 0,-2 0 0,4 63 0,-3 141 0,-7-127 0,2-70 0,-5-50 0,0 0 0,0 0 0,0 0 0,0-1 0,1 1 0,-1 0 0,0 0 0,0 0 0,0-1 0,0 1 0,0 0 0,1 0 0,-1 0 0,0 0 0,0-1 0,0 1 0,0 0 0,1 0 0,-1 0 0,0 0 0,0 0 0,0 0 0,1 0 0,-1 0 0,0 0 0,0-1 0,1 1 0,-1 0 0,0 0 0,0 0 0,1 0 0,-1 0 0,0 0 0,0 0 0,0 1 0,1-1 0,-1 0 0,0 0 0,0 0 0,1 0 0,-1 0 0,0 0 0,0 0 0,0 0 0,0 1 0,1-1 0,-1 0 0,0 0 0,0 0 0,0 0 0,0 1 0,1-1 0,-1 0 0,0 0 0,0 0 0,0 1 0,9-22 0,-2 0 0,0-1 0,6-40 0,-4 23 0,11-57 0,5-26 0,66-191 0,-64 256 0,-13 46 0,-5 16 0,0 28 0,0 55 0,-4 0 0,-8 122 0,-1-14 0,9-164 0,-5-32 0,1 0 0,-1 1 0,0-1 0,0 0 0,1 0 0,-1 0 0,0 0 0,1 0 0,-1 1 0,0-1 0,1 0 0,-1 0 0,0 0 0,0 0 0,1 0 0,-1 0 0,0 0 0,1 0 0,-1 0 0,0 0 0,1 0 0,-1 0 0,0 0 0,1 0 0,-1 0 0,0-1 0,0 1 0,1 0 0,-1 0 0,0 0 0,0 0 0,1-1 0,-1 1 0,0 0 0,0 0 0,1 0 0,-1-1 0,0 1 0,0 0 0,0 0 0,1-1 0,-1 1 0,0 0 0,0-1 0,33-58 0,-25 43 0,482-888-2249,-334 632-3693</inkml:trace>
  <inkml:trace contextRef="#ctx0" brushRef="#br0" timeOffset="227.08">3572 0 24575,'0'18'0,"0"42"0,-9 56 0,-21 62 0,-19 64 0,-19 44 0,-11 15-1229,-2-4 1229,9-30 0,16-51 0,23-62 300,17-62-300,10-42 0,7-30-7262</inkml:trace>
  <inkml:trace contextRef="#ctx0" brushRef="#br0" timeOffset="724.95">3546 1903 24575,'0'0'-8191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3</cp:revision>
  <dcterms:created xsi:type="dcterms:W3CDTF">2025-01-14T12:19:00Z</dcterms:created>
  <dcterms:modified xsi:type="dcterms:W3CDTF">2025-01-14T13:16:00Z</dcterms:modified>
</cp:coreProperties>
</file>